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99" w:rsidRDefault="00980CE6" w:rsidP="00980CE6">
      <w:pPr>
        <w:jc w:val="center"/>
        <w:rPr>
          <w:rFonts w:hint="eastAsia"/>
          <w:sz w:val="28"/>
          <w:szCs w:val="28"/>
        </w:rPr>
      </w:pPr>
      <w:proofErr w:type="gramStart"/>
      <w:r w:rsidRPr="00980CE6">
        <w:rPr>
          <w:rFonts w:hint="eastAsia"/>
          <w:sz w:val="28"/>
          <w:szCs w:val="28"/>
        </w:rPr>
        <w:t>极推进</w:t>
      </w:r>
      <w:proofErr w:type="gramEnd"/>
      <w:r w:rsidRPr="00980CE6">
        <w:rPr>
          <w:rFonts w:hint="eastAsia"/>
          <w:sz w:val="28"/>
          <w:szCs w:val="28"/>
        </w:rPr>
        <w:t>数字化课程建设</w:t>
      </w:r>
      <w:r>
        <w:rPr>
          <w:rFonts w:hint="eastAsia"/>
          <w:sz w:val="28"/>
          <w:szCs w:val="28"/>
        </w:rPr>
        <w:t>，包装教研室开展视频公开课示范教学</w:t>
      </w:r>
    </w:p>
    <w:p w:rsidR="00980CE6" w:rsidRDefault="00980CE6" w:rsidP="00980CE6">
      <w:pPr>
        <w:snapToGrid w:val="0"/>
        <w:spacing w:line="360" w:lineRule="auto"/>
        <w:jc w:val="center"/>
        <w:rPr>
          <w:rFonts w:asciiTheme="minorEastAsia" w:hAnsiTheme="minorEastAsia" w:cs="Arial"/>
          <w:color w:val="191919"/>
          <w:shd w:val="clear" w:color="auto" w:fill="FFFFFF"/>
        </w:rPr>
      </w:pPr>
      <w:r>
        <w:rPr>
          <w:rFonts w:asciiTheme="minorEastAsia" w:hAnsiTheme="minorEastAsia" w:cs="Arial"/>
          <w:noProof/>
          <w:color w:val="191919"/>
          <w:shd w:val="clear" w:color="auto" w:fill="FFFFFF"/>
        </w:rPr>
        <w:drawing>
          <wp:inline distT="0" distB="0" distL="0" distR="0">
            <wp:extent cx="3524250" cy="2357338"/>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1220-154525.jpg"/>
                    <pic:cNvPicPr/>
                  </pic:nvPicPr>
                  <pic:blipFill rotWithShape="1">
                    <a:blip r:embed="rId5" cstate="print">
                      <a:extLst>
                        <a:ext uri="{28A0092B-C50C-407E-A947-70E740481C1C}">
                          <a14:useLocalDpi xmlns:a14="http://schemas.microsoft.com/office/drawing/2010/main" val="0"/>
                        </a:ext>
                      </a:extLst>
                    </a:blip>
                    <a:srcRect t="3686" b="2688"/>
                    <a:stretch/>
                  </pic:blipFill>
                  <pic:spPr bwMode="auto">
                    <a:xfrm>
                      <a:off x="0" y="0"/>
                      <a:ext cx="3556553" cy="2378945"/>
                    </a:xfrm>
                    <a:prstGeom prst="rect">
                      <a:avLst/>
                    </a:prstGeom>
                    <a:ln>
                      <a:noFill/>
                    </a:ln>
                    <a:extLst>
                      <a:ext uri="{53640926-AAD7-44D8-BBD7-CCE9431645EC}">
                        <a14:shadowObscured xmlns:a14="http://schemas.microsoft.com/office/drawing/2010/main"/>
                      </a:ext>
                    </a:extLst>
                  </pic:spPr>
                </pic:pic>
              </a:graphicData>
            </a:graphic>
          </wp:inline>
        </w:drawing>
      </w:r>
    </w:p>
    <w:p w:rsidR="00980CE6" w:rsidRDefault="00980CE6" w:rsidP="00980CE6">
      <w:pPr>
        <w:snapToGrid w:val="0"/>
        <w:spacing w:line="360" w:lineRule="auto"/>
        <w:jc w:val="center"/>
        <w:rPr>
          <w:rFonts w:asciiTheme="minorEastAsia" w:hAnsiTheme="minorEastAsia" w:cs="Arial"/>
          <w:color w:val="191919"/>
          <w:shd w:val="clear" w:color="auto" w:fill="FFFFFF"/>
        </w:rPr>
      </w:pPr>
      <w:r>
        <w:rPr>
          <w:rFonts w:asciiTheme="minorEastAsia" w:hAnsiTheme="minorEastAsia" w:cs="Arial"/>
          <w:noProof/>
          <w:color w:val="191919"/>
          <w:shd w:val="clear" w:color="auto" w:fill="FFFFFF"/>
        </w:rPr>
        <w:drawing>
          <wp:inline distT="0" distB="0" distL="0" distR="0">
            <wp:extent cx="3530600" cy="22888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1220-154552.jpg"/>
                    <pic:cNvPicPr/>
                  </pic:nvPicPr>
                  <pic:blipFill rotWithShape="1">
                    <a:blip r:embed="rId6" cstate="print">
                      <a:extLst>
                        <a:ext uri="{28A0092B-C50C-407E-A947-70E740481C1C}">
                          <a14:useLocalDpi xmlns:a14="http://schemas.microsoft.com/office/drawing/2010/main" val="0"/>
                        </a:ext>
                      </a:extLst>
                    </a:blip>
                    <a:srcRect b="9259"/>
                    <a:stretch/>
                  </pic:blipFill>
                  <pic:spPr bwMode="auto">
                    <a:xfrm>
                      <a:off x="0" y="0"/>
                      <a:ext cx="3598189" cy="233262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A6E99" w:rsidRPr="00745C40" w:rsidRDefault="00980CE6" w:rsidP="00745C40">
      <w:pPr>
        <w:snapToGrid w:val="0"/>
        <w:spacing w:line="360" w:lineRule="auto"/>
        <w:ind w:firstLineChars="200" w:firstLine="420"/>
        <w:rPr>
          <w:rFonts w:asciiTheme="minorEastAsia" w:hAnsiTheme="minorEastAsia" w:cs="Arial"/>
          <w:color w:val="191919"/>
          <w:shd w:val="clear" w:color="auto" w:fill="FFFFFF"/>
        </w:rPr>
      </w:pPr>
      <w:r w:rsidRPr="00745C40">
        <w:rPr>
          <w:rFonts w:asciiTheme="minorEastAsia" w:hAnsiTheme="minorEastAsia" w:cs="Arial" w:hint="eastAsia"/>
          <w:color w:val="191919"/>
          <w:shd w:val="clear" w:color="auto" w:fill="FFFFFF"/>
        </w:rPr>
        <w:t>2018</w:t>
      </w:r>
      <w:r w:rsidRPr="00745C40">
        <w:rPr>
          <w:rFonts w:asciiTheme="minorEastAsia" w:hAnsiTheme="minorEastAsia" w:cs="Arial" w:hint="eastAsia"/>
          <w:color w:val="191919"/>
          <w:shd w:val="clear" w:color="auto" w:fill="FFFFFF"/>
        </w:rPr>
        <w:t>年</w:t>
      </w:r>
      <w:r w:rsidR="004266F1" w:rsidRPr="00745C40">
        <w:rPr>
          <w:rFonts w:asciiTheme="minorEastAsia" w:hAnsiTheme="minorEastAsia" w:cs="Arial"/>
          <w:color w:val="191919"/>
          <w:shd w:val="clear" w:color="auto" w:fill="FFFFFF"/>
        </w:rPr>
        <w:t>4</w:t>
      </w:r>
      <w:r w:rsidRPr="00745C40">
        <w:rPr>
          <w:rFonts w:asciiTheme="minorEastAsia" w:hAnsiTheme="minorEastAsia" w:cs="Arial" w:hint="eastAsia"/>
          <w:color w:val="191919"/>
          <w:shd w:val="clear" w:color="auto" w:fill="FFFFFF"/>
        </w:rPr>
        <w:t>月</w:t>
      </w:r>
      <w:r w:rsidRPr="00745C40">
        <w:rPr>
          <w:rFonts w:asciiTheme="minorEastAsia" w:hAnsiTheme="minorEastAsia" w:cs="Arial" w:hint="eastAsia"/>
          <w:color w:val="191919"/>
          <w:shd w:val="clear" w:color="auto" w:fill="FFFFFF"/>
        </w:rPr>
        <w:t>19</w:t>
      </w:r>
      <w:r w:rsidRPr="00745C40">
        <w:rPr>
          <w:rFonts w:asciiTheme="minorEastAsia" w:hAnsiTheme="minorEastAsia" w:cs="Arial" w:hint="eastAsia"/>
          <w:color w:val="191919"/>
          <w:shd w:val="clear" w:color="auto" w:fill="FFFFFF"/>
        </w:rPr>
        <w:t>日</w:t>
      </w:r>
      <w:r w:rsidR="004266F1" w:rsidRPr="00745C40">
        <w:rPr>
          <w:rFonts w:asciiTheme="minorEastAsia" w:hAnsiTheme="minorEastAsia" w:cs="Arial" w:hint="eastAsia"/>
          <w:color w:val="191919"/>
          <w:shd w:val="clear" w:color="auto" w:fill="FFFFFF"/>
        </w:rPr>
        <w:t>下午</w:t>
      </w:r>
      <w:r w:rsidRPr="00745C40">
        <w:rPr>
          <w:rFonts w:asciiTheme="minorEastAsia" w:hAnsiTheme="minorEastAsia" w:cs="Arial" w:hint="eastAsia"/>
          <w:color w:val="191919"/>
          <w:shd w:val="clear" w:color="auto" w:fill="FFFFFF"/>
        </w:rPr>
        <w:t>，</w:t>
      </w:r>
      <w:r w:rsidR="004266F1" w:rsidRPr="00745C40">
        <w:rPr>
          <w:rFonts w:asciiTheme="minorEastAsia" w:hAnsiTheme="minorEastAsia" w:cs="Arial" w:hint="eastAsia"/>
          <w:color w:val="191919"/>
          <w:shd w:val="clear" w:color="auto" w:fill="FFFFFF"/>
        </w:rPr>
        <w:t>包装工程教研室全体教师</w:t>
      </w:r>
      <w:r w:rsidR="00745C40">
        <w:rPr>
          <w:rFonts w:asciiTheme="minorEastAsia" w:hAnsiTheme="minorEastAsia" w:cs="Arial" w:hint="eastAsia"/>
          <w:color w:val="191919"/>
          <w:shd w:val="clear" w:color="auto" w:fill="FFFFFF"/>
        </w:rPr>
        <w:t>围绕</w:t>
      </w:r>
      <w:r w:rsidR="00745C40" w:rsidRPr="00745C40">
        <w:rPr>
          <w:rFonts w:asciiTheme="minorEastAsia" w:hAnsiTheme="minorEastAsia" w:cs="Arial" w:hint="eastAsia"/>
          <w:color w:val="191919"/>
          <w:shd w:val="clear" w:color="auto" w:fill="FFFFFF"/>
        </w:rPr>
        <w:t>校级视频公开课《</w:t>
      </w:r>
      <w:r w:rsidR="00745C40">
        <w:rPr>
          <w:rFonts w:asciiTheme="minorEastAsia" w:hAnsiTheme="minorEastAsia" w:hint="eastAsia"/>
          <w:spacing w:val="8"/>
          <w:szCs w:val="21"/>
        </w:rPr>
        <w:t>包装结构创新与设计</w:t>
      </w:r>
      <w:r w:rsidR="00745C40" w:rsidRPr="00745C40">
        <w:rPr>
          <w:rFonts w:asciiTheme="minorEastAsia" w:hAnsiTheme="minorEastAsia" w:cs="Arial" w:hint="eastAsia"/>
          <w:color w:val="191919"/>
          <w:shd w:val="clear" w:color="auto" w:fill="FFFFFF"/>
        </w:rPr>
        <w:t>》</w:t>
      </w:r>
      <w:r w:rsidR="00745C40">
        <w:rPr>
          <w:rFonts w:asciiTheme="minorEastAsia" w:hAnsiTheme="minorEastAsia" w:cs="Arial" w:hint="eastAsia"/>
          <w:color w:val="191919"/>
          <w:shd w:val="clear" w:color="auto" w:fill="FFFFFF"/>
        </w:rPr>
        <w:t>的建设，</w:t>
      </w:r>
      <w:r w:rsidRPr="00745C40">
        <w:rPr>
          <w:rFonts w:asciiTheme="minorEastAsia" w:hAnsiTheme="minorEastAsia" w:cs="Arial" w:hint="eastAsia"/>
          <w:color w:val="191919"/>
          <w:shd w:val="clear" w:color="auto" w:fill="FFFFFF"/>
        </w:rPr>
        <w:t>在</w:t>
      </w:r>
      <w:proofErr w:type="gramStart"/>
      <w:r w:rsidRPr="00745C40">
        <w:rPr>
          <w:rFonts w:asciiTheme="minorEastAsia" w:hAnsiTheme="minorEastAsia" w:cs="Arial" w:hint="eastAsia"/>
          <w:color w:val="191919"/>
          <w:shd w:val="clear" w:color="auto" w:fill="FFFFFF"/>
        </w:rPr>
        <w:t>机械楼</w:t>
      </w:r>
      <w:proofErr w:type="gramEnd"/>
      <w:r w:rsidR="004266F1" w:rsidRPr="00745C40">
        <w:rPr>
          <w:rFonts w:asciiTheme="minorEastAsia" w:hAnsiTheme="minorEastAsia" w:cs="Arial"/>
          <w:color w:val="191919"/>
          <w:shd w:val="clear" w:color="auto" w:fill="FFFFFF"/>
        </w:rPr>
        <w:t>206</w:t>
      </w:r>
      <w:r w:rsidRPr="00745C40">
        <w:rPr>
          <w:rFonts w:asciiTheme="minorEastAsia" w:hAnsiTheme="minorEastAsia" w:cs="Arial" w:hint="eastAsia"/>
          <w:color w:val="191919"/>
          <w:shd w:val="clear" w:color="auto" w:fill="FFFFFF"/>
        </w:rPr>
        <w:t>教室</w:t>
      </w:r>
      <w:r w:rsidR="004266F1" w:rsidRPr="00745C40">
        <w:rPr>
          <w:rFonts w:asciiTheme="minorEastAsia" w:hAnsiTheme="minorEastAsia" w:cs="Arial" w:hint="eastAsia"/>
          <w:color w:val="191919"/>
          <w:shd w:val="clear" w:color="auto" w:fill="FFFFFF"/>
        </w:rPr>
        <w:t>开展</w:t>
      </w:r>
      <w:r w:rsidRPr="00745C40">
        <w:rPr>
          <w:rFonts w:asciiTheme="minorEastAsia" w:hAnsiTheme="minorEastAsia" w:cs="Arial" w:hint="eastAsia"/>
          <w:color w:val="191919"/>
          <w:shd w:val="clear" w:color="auto" w:fill="FFFFFF"/>
        </w:rPr>
        <w:t>一堂</w:t>
      </w:r>
      <w:r w:rsidR="004266F1" w:rsidRPr="00745C40">
        <w:rPr>
          <w:rFonts w:asciiTheme="minorEastAsia" w:hAnsiTheme="minorEastAsia" w:cs="Arial" w:hint="eastAsia"/>
          <w:color w:val="191919"/>
          <w:shd w:val="clear" w:color="auto" w:fill="FFFFFF"/>
        </w:rPr>
        <w:t>特别</w:t>
      </w:r>
      <w:r w:rsidRPr="00745C40">
        <w:rPr>
          <w:rFonts w:asciiTheme="minorEastAsia" w:hAnsiTheme="minorEastAsia" w:cs="Arial" w:hint="eastAsia"/>
          <w:color w:val="191919"/>
          <w:shd w:val="clear" w:color="auto" w:fill="FFFFFF"/>
        </w:rPr>
        <w:t>的教学观摩公开课。</w:t>
      </w:r>
    </w:p>
    <w:p w:rsidR="004A6E99" w:rsidRPr="00745C40" w:rsidRDefault="00745C40" w:rsidP="00745C40">
      <w:pPr>
        <w:snapToGrid w:val="0"/>
        <w:spacing w:line="360" w:lineRule="auto"/>
        <w:ind w:firstLineChars="200" w:firstLine="420"/>
        <w:rPr>
          <w:rFonts w:asciiTheme="minorEastAsia" w:hAnsiTheme="minorEastAsia" w:cs="Arial"/>
          <w:color w:val="191919"/>
          <w:shd w:val="clear" w:color="auto" w:fill="FFFFFF"/>
        </w:rPr>
      </w:pPr>
      <w:r>
        <w:rPr>
          <w:rFonts w:asciiTheme="minorEastAsia" w:hAnsiTheme="minorEastAsia" w:cs="Arial" w:hint="eastAsia"/>
          <w:color w:val="191919"/>
          <w:shd w:val="clear" w:color="auto" w:fill="FFFFFF"/>
        </w:rPr>
        <w:t>网络和多媒体技术的不断进步，</w:t>
      </w:r>
      <w:r w:rsidRPr="00B179E4">
        <w:rPr>
          <w:rFonts w:asciiTheme="minorEastAsia" w:hAnsiTheme="minorEastAsia" w:cs="Arial" w:hint="eastAsia"/>
          <w:color w:val="191919"/>
          <w:shd w:val="clear" w:color="auto" w:fill="FFFFFF"/>
        </w:rPr>
        <w:t>推动了课堂教学</w:t>
      </w:r>
      <w:r>
        <w:rPr>
          <w:rFonts w:asciiTheme="minorEastAsia" w:hAnsiTheme="minorEastAsia" w:cs="Arial" w:hint="eastAsia"/>
          <w:color w:val="191919"/>
          <w:shd w:val="clear" w:color="auto" w:fill="FFFFFF"/>
        </w:rPr>
        <w:t>不断</w:t>
      </w:r>
      <w:r w:rsidRPr="00B179E4">
        <w:rPr>
          <w:rFonts w:asciiTheme="minorEastAsia" w:hAnsiTheme="minorEastAsia" w:cs="Arial" w:hint="eastAsia"/>
          <w:color w:val="191919"/>
          <w:shd w:val="clear" w:color="auto" w:fill="FFFFFF"/>
        </w:rPr>
        <w:t>变化和持续改进，</w:t>
      </w:r>
      <w:r w:rsidRPr="00745C40">
        <w:rPr>
          <w:rFonts w:asciiTheme="minorEastAsia" w:hAnsiTheme="minorEastAsia" w:cs="Arial" w:hint="eastAsia"/>
          <w:color w:val="191919"/>
          <w:shd w:val="clear" w:color="auto" w:fill="FFFFFF"/>
        </w:rPr>
        <w:t>在线开放课程</w:t>
      </w:r>
      <w:r>
        <w:rPr>
          <w:rFonts w:asciiTheme="minorEastAsia" w:hAnsiTheme="minorEastAsia" w:cs="Arial" w:hint="eastAsia"/>
          <w:color w:val="191919"/>
          <w:shd w:val="clear" w:color="auto" w:fill="FFFFFF"/>
        </w:rPr>
        <w:t>快</w:t>
      </w:r>
      <w:r w:rsidRPr="00745C40">
        <w:rPr>
          <w:rFonts w:asciiTheme="minorEastAsia" w:hAnsiTheme="minorEastAsia" w:cs="Arial" w:hint="eastAsia"/>
          <w:color w:val="191919"/>
          <w:shd w:val="clear" w:color="auto" w:fill="FFFFFF"/>
        </w:rPr>
        <w:t>速兴起，拓展了教学时空，颠覆了教学传统，正引领一场教育的大变革。</w:t>
      </w:r>
      <w:r w:rsidR="00D3214B" w:rsidRPr="00745C40">
        <w:rPr>
          <w:rFonts w:asciiTheme="minorEastAsia" w:hAnsiTheme="minorEastAsia" w:cs="Arial" w:hint="eastAsia"/>
          <w:color w:val="191919"/>
          <w:shd w:val="clear" w:color="auto" w:fill="FFFFFF"/>
        </w:rPr>
        <w:t>包装工程教研室教学团队拥有一门国家级精品资源共享课，在数字化资源共享课程建设方面积累了丰富的经验。</w:t>
      </w:r>
      <w:r>
        <w:rPr>
          <w:rFonts w:asciiTheme="minorEastAsia" w:hAnsiTheme="minorEastAsia" w:cs="Arial" w:hint="eastAsia"/>
          <w:color w:val="191919"/>
          <w:shd w:val="clear" w:color="auto" w:fill="FFFFFF"/>
        </w:rPr>
        <w:t>新形势下</w:t>
      </w:r>
      <w:r w:rsidR="002B133B" w:rsidRPr="00745C40">
        <w:rPr>
          <w:rFonts w:asciiTheme="minorEastAsia" w:hAnsiTheme="minorEastAsia" w:cs="Arial" w:hint="eastAsia"/>
          <w:color w:val="191919"/>
          <w:shd w:val="clear" w:color="auto" w:fill="FFFFFF"/>
        </w:rPr>
        <w:t>包装教学团队继续积极推进数字化课程建设，本年度新建校级视频公开课</w:t>
      </w:r>
      <w:r w:rsidR="00980CE6" w:rsidRPr="00745C40">
        <w:rPr>
          <w:rFonts w:asciiTheme="minorEastAsia" w:hAnsiTheme="minorEastAsia" w:cs="Arial" w:hint="eastAsia"/>
          <w:color w:val="191919"/>
          <w:shd w:val="clear" w:color="auto" w:fill="FFFFFF"/>
        </w:rPr>
        <w:t>《</w:t>
      </w:r>
      <w:r>
        <w:rPr>
          <w:rFonts w:asciiTheme="minorEastAsia" w:hAnsiTheme="minorEastAsia" w:hint="eastAsia"/>
          <w:spacing w:val="8"/>
          <w:szCs w:val="21"/>
        </w:rPr>
        <w:t>包装结构创新与设计</w:t>
      </w:r>
      <w:r w:rsidR="00980CE6" w:rsidRPr="00745C40">
        <w:rPr>
          <w:rFonts w:asciiTheme="minorEastAsia" w:hAnsiTheme="minorEastAsia" w:cs="Arial" w:hint="eastAsia"/>
          <w:color w:val="191919"/>
          <w:shd w:val="clear" w:color="auto" w:fill="FFFFFF"/>
        </w:rPr>
        <w:t>》，</w:t>
      </w:r>
      <w:r>
        <w:rPr>
          <w:rFonts w:asciiTheme="minorEastAsia" w:hAnsiTheme="minorEastAsia" w:cs="Arial" w:hint="eastAsia"/>
          <w:color w:val="191919"/>
          <w:shd w:val="clear" w:color="auto" w:fill="FFFFFF"/>
        </w:rPr>
        <w:t>为了使课程教学能够符合视频课程</w:t>
      </w:r>
      <w:proofErr w:type="gramStart"/>
      <w:r w:rsidR="00980CE6" w:rsidRPr="00745C40">
        <w:rPr>
          <w:rFonts w:asciiTheme="minorEastAsia" w:hAnsiTheme="minorEastAsia" w:cs="Arial" w:hint="eastAsia"/>
          <w:color w:val="191919"/>
          <w:shd w:val="clear" w:color="auto" w:fill="FFFFFF"/>
        </w:rPr>
        <w:t>授</w:t>
      </w:r>
      <w:r>
        <w:rPr>
          <w:rFonts w:asciiTheme="minorEastAsia" w:hAnsiTheme="minorEastAsia" w:cs="Arial" w:hint="eastAsia"/>
          <w:color w:val="191919"/>
          <w:shd w:val="clear" w:color="auto" w:fill="FFFFFF"/>
        </w:rPr>
        <w:t>规范</w:t>
      </w:r>
      <w:proofErr w:type="gramEnd"/>
      <w:r>
        <w:rPr>
          <w:rFonts w:asciiTheme="minorEastAsia" w:hAnsiTheme="minorEastAsia" w:cs="Arial" w:hint="eastAsia"/>
          <w:color w:val="191919"/>
          <w:shd w:val="clear" w:color="auto" w:fill="FFFFFF"/>
        </w:rPr>
        <w:t>和规律，获得最佳录制效果，</w:t>
      </w:r>
      <w:r w:rsidR="00D3214B">
        <w:rPr>
          <w:rFonts w:asciiTheme="minorEastAsia" w:hAnsiTheme="minorEastAsia" w:cs="Arial" w:hint="eastAsia"/>
          <w:color w:val="191919"/>
          <w:shd w:val="clear" w:color="auto" w:fill="FFFFFF"/>
        </w:rPr>
        <w:t>教研室决定由课程负责人李亚娜老师和课程主讲教师之一李学忠老师进行示范教学。两位</w:t>
      </w:r>
      <w:r w:rsidR="001C17F9">
        <w:rPr>
          <w:rFonts w:asciiTheme="minorEastAsia" w:hAnsiTheme="minorEastAsia" w:cs="Arial" w:hint="eastAsia"/>
          <w:color w:val="191919"/>
          <w:shd w:val="clear" w:color="auto" w:fill="FFFFFF"/>
        </w:rPr>
        <w:t>前期</w:t>
      </w:r>
      <w:r w:rsidR="00D3214B">
        <w:rPr>
          <w:rFonts w:asciiTheme="minorEastAsia" w:hAnsiTheme="minorEastAsia" w:cs="Arial" w:hint="eastAsia"/>
          <w:color w:val="191919"/>
          <w:shd w:val="clear" w:color="auto" w:fill="FFFFFF"/>
        </w:rPr>
        <w:t>老师已完成了</w:t>
      </w:r>
      <w:r w:rsidR="001C17F9" w:rsidRPr="00745C40">
        <w:rPr>
          <w:rFonts w:asciiTheme="minorEastAsia" w:hAnsiTheme="minorEastAsia" w:cs="Arial" w:hint="eastAsia"/>
          <w:color w:val="191919"/>
          <w:shd w:val="clear" w:color="auto" w:fill="FFFFFF"/>
        </w:rPr>
        <w:t>《</w:t>
      </w:r>
      <w:r w:rsidR="001C17F9">
        <w:rPr>
          <w:rFonts w:asciiTheme="minorEastAsia" w:hAnsiTheme="minorEastAsia" w:hint="eastAsia"/>
          <w:spacing w:val="8"/>
          <w:szCs w:val="21"/>
        </w:rPr>
        <w:t>包装结构创新与设计</w:t>
      </w:r>
      <w:r w:rsidR="001C17F9" w:rsidRPr="00745C40">
        <w:rPr>
          <w:rFonts w:asciiTheme="minorEastAsia" w:hAnsiTheme="minorEastAsia" w:cs="Arial" w:hint="eastAsia"/>
          <w:color w:val="191919"/>
          <w:shd w:val="clear" w:color="auto" w:fill="FFFFFF"/>
        </w:rPr>
        <w:t>》</w:t>
      </w:r>
      <w:r w:rsidR="001C17F9">
        <w:rPr>
          <w:rFonts w:asciiTheme="minorEastAsia" w:hAnsiTheme="minorEastAsia" w:cs="Arial" w:hint="eastAsia"/>
          <w:color w:val="191919"/>
          <w:shd w:val="clear" w:color="auto" w:fill="FFFFFF"/>
        </w:rPr>
        <w:t>部分课程的录制，对本次课程的录制要求有较好的把握，李学忠老师也是</w:t>
      </w:r>
      <w:r w:rsidR="001C17F9" w:rsidRPr="00745C40">
        <w:rPr>
          <w:rFonts w:asciiTheme="minorEastAsia" w:hAnsiTheme="minorEastAsia" w:cs="Arial" w:hint="eastAsia"/>
          <w:color w:val="191919"/>
          <w:shd w:val="clear" w:color="auto" w:fill="FFFFFF"/>
        </w:rPr>
        <w:t>国家级精品资源共享</w:t>
      </w:r>
      <w:r w:rsidR="001C17F9">
        <w:rPr>
          <w:rFonts w:asciiTheme="minorEastAsia" w:hAnsiTheme="minorEastAsia" w:cs="Arial" w:hint="eastAsia"/>
          <w:color w:val="191919"/>
          <w:shd w:val="clear" w:color="auto" w:fill="FFFFFF"/>
        </w:rPr>
        <w:t>课《包装机械》的主讲教师，有丰富的视频课程教学经验</w:t>
      </w:r>
      <w:r w:rsidR="00980CE6" w:rsidRPr="00745C40">
        <w:rPr>
          <w:rFonts w:asciiTheme="minorEastAsia" w:hAnsiTheme="minorEastAsia" w:cs="Arial" w:hint="eastAsia"/>
          <w:color w:val="191919"/>
          <w:shd w:val="clear" w:color="auto" w:fill="FFFFFF"/>
        </w:rPr>
        <w:t>。</w:t>
      </w:r>
      <w:r w:rsidR="001C17F9">
        <w:rPr>
          <w:rFonts w:asciiTheme="minorEastAsia" w:hAnsiTheme="minorEastAsia" w:cs="Arial" w:hint="eastAsia"/>
          <w:color w:val="191919"/>
          <w:shd w:val="clear" w:color="auto" w:fill="FFFFFF"/>
        </w:rPr>
        <w:t>两位老师在时长半个小时的两个</w:t>
      </w:r>
      <w:r w:rsidR="005D1F98">
        <w:rPr>
          <w:rFonts w:asciiTheme="minorEastAsia" w:hAnsiTheme="minorEastAsia" w:cs="Arial" w:hint="eastAsia"/>
          <w:color w:val="191919"/>
          <w:shd w:val="clear" w:color="auto" w:fill="FFFFFF"/>
        </w:rPr>
        <w:t>小节讲授中，对视频课程讲授中的仪态、站位、语速语调、师生互动、PPT设计等进行了具体生动的展现，使课程团队其他成员获得了直观的认知，并现场进行了试讲。</w:t>
      </w:r>
      <w:r w:rsidR="005D1F98" w:rsidRPr="00745C40">
        <w:rPr>
          <w:rFonts w:asciiTheme="minorEastAsia" w:hAnsiTheme="minorEastAsia" w:cs="Arial" w:hint="eastAsia"/>
          <w:color w:val="191919"/>
          <w:shd w:val="clear" w:color="auto" w:fill="FFFFFF"/>
        </w:rPr>
        <w:t>国家级精品资源共享</w:t>
      </w:r>
      <w:r w:rsidR="005D1F98">
        <w:rPr>
          <w:rFonts w:asciiTheme="minorEastAsia" w:hAnsiTheme="minorEastAsia" w:cs="Arial" w:hint="eastAsia"/>
          <w:color w:val="191919"/>
          <w:shd w:val="clear" w:color="auto" w:fill="FFFFFF"/>
        </w:rPr>
        <w:t>课《包装机械》</w:t>
      </w:r>
      <w:r w:rsidR="005D1F98">
        <w:rPr>
          <w:rFonts w:asciiTheme="minorEastAsia" w:hAnsiTheme="minorEastAsia" w:cs="Arial" w:hint="eastAsia"/>
          <w:color w:val="191919"/>
          <w:shd w:val="clear" w:color="auto" w:fill="FFFFFF"/>
        </w:rPr>
        <w:t>负责人张国全教授全程参与，对示范教学老师和试讲老师逐个进行了点评，提出宝贵的指导意见。</w:t>
      </w:r>
    </w:p>
    <w:sectPr w:rsidR="004A6E99" w:rsidRPr="00745C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576075"/>
    <w:rsid w:val="001C17F9"/>
    <w:rsid w:val="00284AD5"/>
    <w:rsid w:val="002B133B"/>
    <w:rsid w:val="004266F1"/>
    <w:rsid w:val="004A6E99"/>
    <w:rsid w:val="005D1F98"/>
    <w:rsid w:val="00745C40"/>
    <w:rsid w:val="00980CE6"/>
    <w:rsid w:val="00C36619"/>
    <w:rsid w:val="00D3214B"/>
    <w:rsid w:val="083A5554"/>
    <w:rsid w:val="0E68302E"/>
    <w:rsid w:val="11E55F36"/>
    <w:rsid w:val="1CF01915"/>
    <w:rsid w:val="25580877"/>
    <w:rsid w:val="297D2AE5"/>
    <w:rsid w:val="311874BD"/>
    <w:rsid w:val="32847E17"/>
    <w:rsid w:val="33BC284C"/>
    <w:rsid w:val="39024B84"/>
    <w:rsid w:val="3993619B"/>
    <w:rsid w:val="42126FD7"/>
    <w:rsid w:val="440A065C"/>
    <w:rsid w:val="487D1086"/>
    <w:rsid w:val="49127FDA"/>
    <w:rsid w:val="4C00110F"/>
    <w:rsid w:val="5AAC2636"/>
    <w:rsid w:val="60BC16E3"/>
    <w:rsid w:val="63372B9B"/>
    <w:rsid w:val="6CCE18A3"/>
    <w:rsid w:val="7057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4CA0"/>
  <w15:docId w15:val="{19D43EE5-F5C5-4A07-9DA8-69CE87A1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保卫处综合科</dc:creator>
  <cp:lastModifiedBy>wbh</cp:lastModifiedBy>
  <cp:revision>5</cp:revision>
  <cp:lastPrinted>2018-11-21T08:13:00Z</cp:lastPrinted>
  <dcterms:created xsi:type="dcterms:W3CDTF">2018-11-21T07:46:00Z</dcterms:created>
  <dcterms:modified xsi:type="dcterms:W3CDTF">2018-12-20T14:16:00Z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